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84" w:rsidRDefault="00C108B9">
      <w:pPr>
        <w:pStyle w:val="a3"/>
        <w:spacing w:before="35"/>
        <w:ind w:left="0" w:right="1894"/>
        <w:jc w:val="center"/>
        <w:rPr>
          <w:rFonts w:ascii="华光黑体_CNKI" w:eastAsia="华光黑体_CNKI" w:hAnsi="华光黑体_CNKI" w:cs="仿宋_GB2312"/>
          <w:w w:val="105"/>
          <w:sz w:val="36"/>
          <w:szCs w:val="36"/>
        </w:rPr>
      </w:pPr>
      <w:r>
        <w:rPr>
          <w:rFonts w:asciiTheme="minorEastAsia" w:eastAsiaTheme="minorEastAsia" w:hAnsiTheme="minorEastAsia" w:cs="仿宋_GB2312" w:hint="eastAsia"/>
          <w:w w:val="105"/>
        </w:rPr>
        <w:t xml:space="preserve">           </w:t>
      </w:r>
      <w:r>
        <w:rPr>
          <w:rFonts w:ascii="华光黑体_CNKI" w:eastAsia="华光黑体_CNKI" w:hAnsi="华光黑体_CNKI" w:cs="仿宋_GB2312" w:hint="eastAsia"/>
          <w:w w:val="105"/>
          <w:sz w:val="36"/>
          <w:szCs w:val="36"/>
        </w:rPr>
        <w:t>青海农牧科技职业学院</w:t>
      </w:r>
    </w:p>
    <w:p w:rsidR="00914684" w:rsidRDefault="00C108B9">
      <w:pPr>
        <w:pStyle w:val="a3"/>
        <w:spacing w:before="35" w:after="240"/>
        <w:ind w:left="0" w:right="1894"/>
        <w:jc w:val="center"/>
        <w:rPr>
          <w:rFonts w:ascii="华光黑体_CNKI" w:eastAsia="华光黑体_CNKI" w:hAnsi="华光黑体_CNKI" w:cs="仿宋_GB2312"/>
          <w:w w:val="105"/>
          <w:sz w:val="36"/>
          <w:szCs w:val="36"/>
        </w:rPr>
      </w:pPr>
      <w:r>
        <w:rPr>
          <w:rFonts w:ascii="华光黑体_CNKI" w:eastAsia="华光黑体_CNKI" w:hAnsi="华光黑体_CNKI" w:cs="仿宋_GB2312" w:hint="eastAsia"/>
          <w:w w:val="105"/>
          <w:sz w:val="36"/>
          <w:szCs w:val="36"/>
        </w:rPr>
        <w:t xml:space="preserve">           </w:t>
      </w:r>
      <w:bookmarkStart w:id="0" w:name="_GoBack"/>
      <w:bookmarkEnd w:id="0"/>
      <w:r>
        <w:rPr>
          <w:rFonts w:ascii="华光黑体_CNKI" w:eastAsia="华光黑体_CNKI" w:hAnsi="华光黑体_CNKI" w:cs="仿宋_GB2312" w:hint="eastAsia"/>
          <w:w w:val="105"/>
          <w:sz w:val="36"/>
          <w:szCs w:val="36"/>
        </w:rPr>
        <w:t>“十四五”发展规划</w:t>
      </w:r>
      <w:r>
        <w:rPr>
          <w:rFonts w:ascii="华光黑体_CNKI" w:eastAsia="华光黑体_CNKI" w:hAnsi="华光黑体_CNKI" w:cs="仿宋_GB2312" w:hint="eastAsia"/>
          <w:w w:val="105"/>
          <w:sz w:val="36"/>
          <w:szCs w:val="36"/>
        </w:rPr>
        <w:t>意见征集表</w:t>
      </w:r>
    </w:p>
    <w:p w:rsidR="00914684" w:rsidRDefault="00914684">
      <w:pPr>
        <w:jc w:val="center"/>
        <w:rPr>
          <w:rFonts w:ascii="仿宋_GB2312" w:eastAsia="仿宋_GB2312" w:hAnsi="仿宋_GB2312" w:cs="仿宋_GB2312"/>
        </w:rPr>
        <w:sectPr w:rsidR="00914684">
          <w:type w:val="continuous"/>
          <w:pgSz w:w="11910" w:h="16840"/>
          <w:pgMar w:top="1803" w:right="1485" w:bottom="1865" w:left="1525" w:header="720" w:footer="720" w:gutter="0"/>
          <w:cols w:space="801"/>
        </w:sectPr>
      </w:pPr>
    </w:p>
    <w:tbl>
      <w:tblPr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630"/>
        <w:gridCol w:w="804"/>
        <w:gridCol w:w="756"/>
        <w:gridCol w:w="1417"/>
        <w:gridCol w:w="2614"/>
      </w:tblGrid>
      <w:tr w:rsidR="00914684">
        <w:trPr>
          <w:trHeight w:val="440"/>
        </w:trPr>
        <w:tc>
          <w:tcPr>
            <w:tcW w:w="1277" w:type="dxa"/>
          </w:tcPr>
          <w:p w:rsidR="00914684" w:rsidRDefault="00C108B9">
            <w:pPr>
              <w:pStyle w:val="TableParagraph"/>
              <w:tabs>
                <w:tab w:val="left" w:pos="570"/>
              </w:tabs>
              <w:spacing w:before="50" w:line="370" w:lineRule="exact"/>
              <w:ind w:left="11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lastRenderedPageBreak/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名</w:t>
            </w:r>
          </w:p>
        </w:tc>
        <w:tc>
          <w:tcPr>
            <w:tcW w:w="2630" w:type="dxa"/>
          </w:tcPr>
          <w:p w:rsidR="00914684" w:rsidRDefault="00C108B9">
            <w:pPr>
              <w:pStyle w:val="TableParagraph"/>
              <w:tabs>
                <w:tab w:val="left" w:pos="570"/>
              </w:tabs>
              <w:spacing w:before="50" w:line="370" w:lineRule="exact"/>
              <w:ind w:left="11"/>
              <w:jc w:val="center"/>
              <w:rPr>
                <w:rFonts w:ascii="仿宋_GB2312" w:eastAsia="仿宋_GB2312" w:hAnsi="仿宋_GB2312" w:cs="仿宋_GB2312"/>
                <w:sz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lang w:val="en-US"/>
              </w:rPr>
              <w:t xml:space="preserve">   </w:t>
            </w:r>
          </w:p>
        </w:tc>
        <w:tc>
          <w:tcPr>
            <w:tcW w:w="804" w:type="dxa"/>
          </w:tcPr>
          <w:p w:rsidR="00914684" w:rsidRDefault="00C108B9">
            <w:pPr>
              <w:pStyle w:val="TableParagraph"/>
              <w:tabs>
                <w:tab w:val="left" w:pos="570"/>
              </w:tabs>
              <w:spacing w:before="50" w:line="370" w:lineRule="exact"/>
              <w:ind w:left="11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性别</w:t>
            </w:r>
          </w:p>
        </w:tc>
        <w:tc>
          <w:tcPr>
            <w:tcW w:w="756" w:type="dxa"/>
          </w:tcPr>
          <w:p w:rsidR="00914684" w:rsidRDefault="00C108B9">
            <w:pPr>
              <w:pStyle w:val="TableParagraph"/>
              <w:spacing w:before="50" w:line="370" w:lineRule="exact"/>
              <w:ind w:left="238"/>
              <w:rPr>
                <w:rFonts w:ascii="仿宋_GB2312" w:eastAsia="仿宋_GB2312" w:hAnsi="仿宋_GB2312" w:cs="仿宋_GB2312"/>
                <w:sz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lang w:val="en-US"/>
              </w:rPr>
              <w:t xml:space="preserve">   </w:t>
            </w:r>
          </w:p>
        </w:tc>
        <w:tc>
          <w:tcPr>
            <w:tcW w:w="1417" w:type="dxa"/>
          </w:tcPr>
          <w:p w:rsidR="00914684" w:rsidRDefault="00C108B9">
            <w:pPr>
              <w:pStyle w:val="TableParagraph"/>
              <w:spacing w:before="50" w:line="370" w:lineRule="exact"/>
              <w:ind w:left="106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联系方式</w:t>
            </w:r>
          </w:p>
        </w:tc>
        <w:tc>
          <w:tcPr>
            <w:tcW w:w="2614" w:type="dxa"/>
          </w:tcPr>
          <w:p w:rsidR="00914684" w:rsidRDefault="00C108B9">
            <w:pPr>
              <w:pStyle w:val="TableParagraph"/>
              <w:spacing w:before="50" w:line="370" w:lineRule="exact"/>
              <w:ind w:left="453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8"/>
                <w:lang w:val="en-US"/>
              </w:rPr>
              <w:t xml:space="preserve"> </w:t>
            </w:r>
          </w:p>
        </w:tc>
      </w:tr>
      <w:tr w:rsidR="00914684">
        <w:trPr>
          <w:trHeight w:val="1320"/>
        </w:trPr>
        <w:tc>
          <w:tcPr>
            <w:tcW w:w="1277" w:type="dxa"/>
            <w:vAlign w:val="center"/>
          </w:tcPr>
          <w:p w:rsidR="00914684" w:rsidRDefault="00C108B9">
            <w:pPr>
              <w:pStyle w:val="TableParagraph"/>
              <w:spacing w:before="1" w:line="340" w:lineRule="exact"/>
              <w:ind w:left="198" w:right="187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8"/>
              </w:rPr>
              <w:t>人员类别及所属单位</w:t>
            </w:r>
          </w:p>
        </w:tc>
        <w:tc>
          <w:tcPr>
            <w:tcW w:w="8221" w:type="dxa"/>
            <w:gridSpan w:val="5"/>
          </w:tcPr>
          <w:p w:rsidR="00914684" w:rsidRDefault="00C108B9">
            <w:pPr>
              <w:pStyle w:val="TableParagraph"/>
              <w:tabs>
                <w:tab w:val="left" w:pos="323"/>
                <w:tab w:val="left" w:pos="7397"/>
              </w:tabs>
              <w:spacing w:before="49"/>
              <w:rPr>
                <w:rFonts w:ascii="仿宋_GB2312" w:eastAsia="仿宋_GB2312" w:hAnsi="仿宋_GB2312" w:cs="仿宋_GB2312"/>
                <w:spacing w:val="-1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您的身份：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______</w:t>
            </w:r>
          </w:p>
          <w:p w:rsidR="00914684" w:rsidRDefault="00C108B9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  <w:tab w:val="left" w:pos="7397"/>
              </w:tabs>
              <w:spacing w:before="49"/>
              <w:rPr>
                <w:rFonts w:ascii="仿宋_GB2312" w:eastAsia="仿宋_GB2312" w:hAnsi="仿宋_GB2312" w:cs="仿宋_GB2312"/>
                <w:spacing w:val="-1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校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</w:rPr>
              <w:t>友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及社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</w:rPr>
              <w:t>会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人士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离退休教职工；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在职教工；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在校学生。</w:t>
            </w:r>
          </w:p>
          <w:p w:rsidR="00914684" w:rsidRDefault="00C108B9">
            <w:pPr>
              <w:pStyle w:val="TableParagraph"/>
              <w:tabs>
                <w:tab w:val="left" w:pos="323"/>
                <w:tab w:val="left" w:pos="7397"/>
              </w:tabs>
              <w:spacing w:before="49"/>
              <w:rPr>
                <w:rFonts w:ascii="仿宋_GB2312" w:eastAsia="仿宋_GB2312" w:hAnsi="仿宋_GB2312" w:cs="仿宋_GB2312"/>
                <w:sz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您的单位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</w:rPr>
              <w:t>:____________</w:t>
            </w:r>
          </w:p>
        </w:tc>
      </w:tr>
      <w:tr w:rsidR="00914684">
        <w:trPr>
          <w:trHeight w:val="3127"/>
        </w:trPr>
        <w:tc>
          <w:tcPr>
            <w:tcW w:w="1277" w:type="dxa"/>
            <w:vAlign w:val="center"/>
          </w:tcPr>
          <w:p w:rsidR="00914684" w:rsidRDefault="00C108B9">
            <w:pPr>
              <w:pStyle w:val="TableParagraph"/>
              <w:spacing w:before="1" w:line="340" w:lineRule="exact"/>
              <w:ind w:left="198" w:right="187"/>
              <w:jc w:val="both"/>
              <w:rPr>
                <w:rFonts w:ascii="仿宋_GB2312" w:eastAsia="仿宋_GB2312" w:hAnsi="仿宋_GB2312" w:cs="仿宋_GB2312"/>
                <w:spacing w:val="-7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8"/>
              </w:rPr>
              <w:t>您建言献策的相关主题（请填写建言献策主题类别）</w:t>
            </w:r>
          </w:p>
        </w:tc>
        <w:tc>
          <w:tcPr>
            <w:tcW w:w="8221" w:type="dxa"/>
            <w:gridSpan w:val="5"/>
            <w:vAlign w:val="center"/>
          </w:tcPr>
          <w:p w:rsidR="00914684" w:rsidRDefault="00C108B9">
            <w:pPr>
              <w:pStyle w:val="TableParagraph"/>
              <w:tabs>
                <w:tab w:val="left" w:pos="2000"/>
              </w:tabs>
              <w:spacing w:before="47"/>
              <w:ind w:left="106"/>
              <w:jc w:val="both"/>
              <w:rPr>
                <w:rFonts w:ascii="仿宋_GB2312" w:eastAsia="仿宋_GB2312" w:hAnsi="仿宋_GB2312" w:cs="仿宋_GB2312"/>
                <w:w w:val="10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8"/>
              </w:rPr>
              <w:t>您建言献策的主题类别：</w:t>
            </w:r>
            <w:r>
              <w:rPr>
                <w:rFonts w:ascii="仿宋_GB2312" w:eastAsia="仿宋_GB2312" w:hAnsi="仿宋_GB2312" w:cs="仿宋_GB2312" w:hint="eastAsia"/>
                <w:w w:val="105"/>
                <w:sz w:val="28"/>
              </w:rPr>
              <w:t>______</w:t>
            </w:r>
          </w:p>
          <w:p w:rsidR="00914684" w:rsidRDefault="00C108B9">
            <w:pPr>
              <w:pStyle w:val="TableParagraph"/>
              <w:tabs>
                <w:tab w:val="left" w:pos="2000"/>
              </w:tabs>
              <w:spacing w:before="47"/>
              <w:ind w:left="106"/>
              <w:jc w:val="both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学院发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</w:rPr>
              <w:t>展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定位；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学院发展总体目标；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lang w:val="en-US"/>
              </w:rPr>
              <w:t>“双高计划培育项目”建设；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新校区迁建；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重大项目建设；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党建思政；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体制机制；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专业（群）建设；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9.</w:t>
            </w:r>
            <w:r>
              <w:rPr>
                <w:rFonts w:ascii="仿宋_GB2312" w:eastAsia="仿宋_GB2312" w:hAnsi="仿宋_GB2312" w:cs="仿宋_GB2312"/>
                <w:sz w:val="28"/>
              </w:rPr>
              <w:t>教育教学改革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10.</w:t>
            </w:r>
            <w:r>
              <w:rPr>
                <w:rFonts w:ascii="仿宋_GB2312" w:eastAsia="仿宋_GB2312" w:hAnsi="仿宋_GB2312" w:cs="仿宋_GB2312"/>
                <w:sz w:val="28"/>
              </w:rPr>
              <w:t>师资队伍建设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11.</w:t>
            </w:r>
            <w:r>
              <w:rPr>
                <w:rFonts w:ascii="仿宋_GB2312" w:eastAsia="仿宋_GB2312" w:hAnsi="仿宋_GB2312" w:cs="仿宋_GB2312"/>
                <w:sz w:val="28"/>
              </w:rPr>
              <w:t>“</w:t>
            </w:r>
            <w:r>
              <w:rPr>
                <w:rFonts w:ascii="仿宋_GB2312" w:eastAsia="仿宋_GB2312" w:hAnsi="仿宋_GB2312" w:cs="仿宋_GB2312"/>
                <w:sz w:val="28"/>
              </w:rPr>
              <w:t>三全育人</w:t>
            </w:r>
            <w:r>
              <w:rPr>
                <w:rFonts w:ascii="仿宋_GB2312" w:eastAsia="仿宋_GB2312" w:hAnsi="仿宋_GB2312" w:cs="仿宋_GB2312"/>
                <w:sz w:val="28"/>
              </w:rPr>
              <w:t>”</w:t>
            </w:r>
            <w:r>
              <w:rPr>
                <w:rFonts w:ascii="仿宋_GB2312" w:eastAsia="仿宋_GB2312" w:hAnsi="仿宋_GB2312" w:cs="仿宋_GB2312"/>
                <w:sz w:val="28"/>
              </w:rPr>
              <w:t>改革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12.</w:t>
            </w:r>
            <w:r>
              <w:rPr>
                <w:rFonts w:ascii="仿宋_GB2312" w:eastAsia="仿宋_GB2312" w:hAnsi="仿宋_GB2312" w:cs="仿宋_GB2312"/>
                <w:sz w:val="28"/>
              </w:rPr>
              <w:t>科学研究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13.</w:t>
            </w:r>
            <w:r>
              <w:rPr>
                <w:rFonts w:ascii="仿宋_GB2312" w:eastAsia="仿宋_GB2312" w:hAnsi="仿宋_GB2312" w:cs="仿宋_GB2312"/>
                <w:sz w:val="28"/>
              </w:rPr>
              <w:t>基础设施建设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14.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产教融合；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15.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社会服务；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16.</w:t>
            </w:r>
            <w:r>
              <w:rPr>
                <w:rFonts w:ascii="仿宋_GB2312" w:eastAsia="仿宋_GB2312" w:hAnsi="仿宋_GB2312" w:cs="仿宋_GB2312"/>
                <w:sz w:val="28"/>
              </w:rPr>
              <w:t>校企合作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17.</w:t>
            </w:r>
            <w:r>
              <w:rPr>
                <w:rFonts w:ascii="仿宋_GB2312" w:eastAsia="仿宋_GB2312" w:hAnsi="仿宋_GB2312" w:cs="仿宋_GB2312"/>
                <w:sz w:val="28"/>
              </w:rPr>
              <w:t>信息化建设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18.</w:t>
            </w:r>
            <w:r>
              <w:rPr>
                <w:rFonts w:ascii="仿宋_GB2312" w:eastAsia="仿宋_GB2312" w:hAnsi="仿宋_GB2312" w:cs="仿宋_GB2312"/>
                <w:sz w:val="28"/>
              </w:rPr>
              <w:t>安全保卫与后勤保障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19.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“十四五”规划编制工作；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20.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其他。</w:t>
            </w:r>
          </w:p>
        </w:tc>
      </w:tr>
      <w:tr w:rsidR="00914684">
        <w:trPr>
          <w:trHeight w:val="700"/>
        </w:trPr>
        <w:tc>
          <w:tcPr>
            <w:tcW w:w="1277" w:type="dxa"/>
            <w:vAlign w:val="center"/>
          </w:tcPr>
          <w:p w:rsidR="00914684" w:rsidRDefault="00C108B9">
            <w:pPr>
              <w:pStyle w:val="TableParagraph"/>
              <w:spacing w:before="1" w:line="440" w:lineRule="atLeast"/>
              <w:ind w:left="340" w:right="327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序号</w:t>
            </w:r>
          </w:p>
        </w:tc>
        <w:tc>
          <w:tcPr>
            <w:tcW w:w="8221" w:type="dxa"/>
            <w:gridSpan w:val="5"/>
            <w:vAlign w:val="center"/>
          </w:tcPr>
          <w:p w:rsidR="00914684" w:rsidRDefault="00C108B9">
            <w:pPr>
              <w:pStyle w:val="TableParagraph"/>
              <w:spacing w:before="1" w:line="340" w:lineRule="exact"/>
              <w:ind w:left="198" w:right="187"/>
              <w:jc w:val="both"/>
              <w:rPr>
                <w:rFonts w:ascii="仿宋_GB2312" w:eastAsia="仿宋_GB2312" w:hAnsi="仿宋_GB2312" w:cs="仿宋_GB2312"/>
                <w:spacing w:val="-7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8"/>
              </w:rPr>
              <w:t>您建言献策的具体内容（包括主要目标、对策举措、主要建议）</w:t>
            </w:r>
          </w:p>
        </w:tc>
      </w:tr>
      <w:tr w:rsidR="00914684">
        <w:trPr>
          <w:trHeight w:val="1474"/>
        </w:trPr>
        <w:tc>
          <w:tcPr>
            <w:tcW w:w="1277" w:type="dxa"/>
            <w:vAlign w:val="center"/>
          </w:tcPr>
          <w:p w:rsidR="00914684" w:rsidRDefault="00C108B9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w w:val="103"/>
                <w:sz w:val="28"/>
              </w:rPr>
              <w:t>1</w:t>
            </w:r>
          </w:p>
        </w:tc>
        <w:tc>
          <w:tcPr>
            <w:tcW w:w="8221" w:type="dxa"/>
            <w:gridSpan w:val="5"/>
          </w:tcPr>
          <w:p w:rsidR="00914684" w:rsidRDefault="00914684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914684">
        <w:trPr>
          <w:trHeight w:val="1474"/>
        </w:trPr>
        <w:tc>
          <w:tcPr>
            <w:tcW w:w="1277" w:type="dxa"/>
            <w:vAlign w:val="center"/>
          </w:tcPr>
          <w:p w:rsidR="00914684" w:rsidRDefault="00C108B9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w w:val="104"/>
                <w:sz w:val="28"/>
              </w:rPr>
              <w:t>2</w:t>
            </w:r>
          </w:p>
        </w:tc>
        <w:tc>
          <w:tcPr>
            <w:tcW w:w="8221" w:type="dxa"/>
            <w:gridSpan w:val="5"/>
          </w:tcPr>
          <w:p w:rsidR="00914684" w:rsidRDefault="00914684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914684">
        <w:trPr>
          <w:trHeight w:val="1474"/>
        </w:trPr>
        <w:tc>
          <w:tcPr>
            <w:tcW w:w="1277" w:type="dxa"/>
            <w:vAlign w:val="center"/>
          </w:tcPr>
          <w:p w:rsidR="00914684" w:rsidRDefault="00C108B9">
            <w:pPr>
              <w:pStyle w:val="TableParagraph"/>
              <w:ind w:left="9"/>
              <w:jc w:val="center"/>
              <w:rPr>
                <w:rFonts w:ascii="仿宋_GB2312" w:eastAsia="仿宋_GB2312" w:hAnsi="仿宋_GB2312" w:cs="仿宋_GB2312"/>
                <w:w w:val="104"/>
                <w:sz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104"/>
                <w:sz w:val="28"/>
                <w:lang w:val="en-US"/>
              </w:rPr>
              <w:t>3</w:t>
            </w:r>
          </w:p>
        </w:tc>
        <w:tc>
          <w:tcPr>
            <w:tcW w:w="8221" w:type="dxa"/>
            <w:gridSpan w:val="5"/>
          </w:tcPr>
          <w:p w:rsidR="00914684" w:rsidRDefault="00914684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</w:tbl>
    <w:p w:rsidR="00914684" w:rsidRDefault="00C108B9">
      <w:pPr>
        <w:pStyle w:val="a3"/>
        <w:spacing w:line="473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</w:rPr>
        <w:t>备注：</w:t>
      </w:r>
      <w:r>
        <w:rPr>
          <w:rFonts w:ascii="仿宋_GB2312" w:eastAsia="仿宋_GB2312" w:hAnsi="仿宋_GB2312" w:cs="仿宋_GB2312" w:hint="eastAsia"/>
        </w:rPr>
        <w:t>1.</w:t>
      </w:r>
      <w:r>
        <w:rPr>
          <w:rFonts w:ascii="仿宋_GB2312" w:eastAsia="仿宋_GB2312" w:hAnsi="仿宋_GB2312" w:cs="仿宋_GB2312" w:hint="eastAsia"/>
        </w:rPr>
        <w:t>您可以根据内容自行增加行数或页面；</w:t>
      </w:r>
      <w:r>
        <w:rPr>
          <w:rFonts w:ascii="仿宋_GB2312" w:eastAsia="仿宋_GB2312" w:hAnsi="仿宋_GB2312" w:cs="仿宋_GB2312" w:hint="eastAsia"/>
        </w:rPr>
        <w:t>2.</w:t>
      </w:r>
      <w:r>
        <w:rPr>
          <w:rFonts w:ascii="仿宋_GB2312" w:eastAsia="仿宋_GB2312" w:hAnsi="仿宋_GB2312" w:cs="仿宋_GB2312" w:hint="eastAsia"/>
        </w:rPr>
        <w:t>若您的建言献策是成篇的</w:t>
      </w:r>
      <w:r>
        <w:rPr>
          <w:rFonts w:ascii="仿宋" w:eastAsia="仿宋" w:hAnsi="仿宋" w:hint="eastAsia"/>
          <w:color w:val="282828"/>
          <w:sz w:val="29"/>
          <w:szCs w:val="29"/>
          <w:shd w:val="clear" w:color="auto" w:fill="FFFFFF"/>
        </w:rPr>
        <w:t>文稿</w:t>
      </w:r>
      <w:r>
        <w:rPr>
          <w:rFonts w:ascii="仿宋_GB2312" w:eastAsia="仿宋_GB2312" w:hAnsi="仿宋_GB2312" w:cs="仿宋_GB2312" w:hint="eastAsia"/>
          <w:spacing w:val="-14"/>
        </w:rPr>
        <w:t>或方案，可直接发送至电子邮件</w:t>
      </w:r>
      <w:r>
        <w:rPr>
          <w:rFonts w:ascii="仿宋_GB2312" w:eastAsia="仿宋_GB2312" w:hAnsi="仿宋_GB2312" w:cs="仿宋_GB2312" w:hint="eastAsia"/>
          <w:spacing w:val="-1"/>
          <w:lang w:val="en-US"/>
        </w:rPr>
        <w:t>qhnmkjzy</w:t>
      </w:r>
      <w:r>
        <w:rPr>
          <w:rFonts w:ascii="仿宋_GB2312" w:eastAsia="仿宋_GB2312" w:hAnsi="仿宋_GB2312" w:cs="仿宋_GB2312" w:hint="eastAsia"/>
          <w:lang w:val="en-US"/>
        </w:rPr>
        <w:t>@163.com</w:t>
      </w:r>
      <w:r>
        <w:rPr>
          <w:rFonts w:ascii="仿宋_GB2312" w:eastAsia="仿宋_GB2312" w:hAnsi="仿宋_GB2312" w:cs="仿宋_GB2312" w:hint="eastAsia"/>
        </w:rPr>
        <w:t>。</w:t>
      </w:r>
    </w:p>
    <w:sectPr w:rsidR="00914684">
      <w:type w:val="continuous"/>
      <w:pgSz w:w="11910" w:h="16840"/>
      <w:pgMar w:top="146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光黑体_CNKI">
    <w:altName w:val="黑体"/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C39"/>
    <w:multiLevelType w:val="multilevel"/>
    <w:tmpl w:val="1B3B6C39"/>
    <w:lvl w:ilvl="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53"/>
    <w:rsid w:val="0006731D"/>
    <w:rsid w:val="00087569"/>
    <w:rsid w:val="00152E18"/>
    <w:rsid w:val="00290F1F"/>
    <w:rsid w:val="002B351B"/>
    <w:rsid w:val="00315277"/>
    <w:rsid w:val="003F1D66"/>
    <w:rsid w:val="0041389D"/>
    <w:rsid w:val="00487FF6"/>
    <w:rsid w:val="004A18F4"/>
    <w:rsid w:val="00582D96"/>
    <w:rsid w:val="006A2953"/>
    <w:rsid w:val="006D2553"/>
    <w:rsid w:val="007B59F6"/>
    <w:rsid w:val="007D4FD1"/>
    <w:rsid w:val="00832974"/>
    <w:rsid w:val="00843998"/>
    <w:rsid w:val="009028CA"/>
    <w:rsid w:val="00914684"/>
    <w:rsid w:val="00A10B16"/>
    <w:rsid w:val="00AB6343"/>
    <w:rsid w:val="00B640C1"/>
    <w:rsid w:val="00BB669F"/>
    <w:rsid w:val="00BF08D4"/>
    <w:rsid w:val="00C108B9"/>
    <w:rsid w:val="00CB64B1"/>
    <w:rsid w:val="00CD6313"/>
    <w:rsid w:val="00D10A48"/>
    <w:rsid w:val="00E169D8"/>
    <w:rsid w:val="00E455E6"/>
    <w:rsid w:val="00F12AF1"/>
    <w:rsid w:val="00F26EF4"/>
    <w:rsid w:val="00F37063"/>
    <w:rsid w:val="00F42F53"/>
    <w:rsid w:val="00F630A8"/>
    <w:rsid w:val="00F926FA"/>
    <w:rsid w:val="00FA0C33"/>
    <w:rsid w:val="03404EB8"/>
    <w:rsid w:val="03ED0930"/>
    <w:rsid w:val="09961E41"/>
    <w:rsid w:val="0AAB3B37"/>
    <w:rsid w:val="12D5663D"/>
    <w:rsid w:val="2ED27A26"/>
    <w:rsid w:val="2FDA3BDF"/>
    <w:rsid w:val="31B61373"/>
    <w:rsid w:val="4CB26521"/>
    <w:rsid w:val="4DF871FB"/>
    <w:rsid w:val="4ED17251"/>
    <w:rsid w:val="4FCB645D"/>
    <w:rsid w:val="57BB595D"/>
    <w:rsid w:val="592C04D9"/>
    <w:rsid w:val="5D4C4707"/>
    <w:rsid w:val="5FA16ACD"/>
    <w:rsid w:val="6515249D"/>
    <w:rsid w:val="687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PMingLiU" w:eastAsia="PMingLiU" w:hAnsi="PMingLiU" w:cs="PMingLiU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PMingLiU" w:eastAsia="PMingLiU" w:hAnsi="PMingLiU" w:cs="PMingLiU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PMingLiU" w:eastAsia="PMingLiU" w:hAnsi="PMingLiU" w:cs="PMingLiU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PMingLiU" w:eastAsia="PMingLiU" w:hAnsi="PMingLiU" w:cs="PMingLiU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44</cp:revision>
  <dcterms:created xsi:type="dcterms:W3CDTF">2020-10-26T07:04:00Z</dcterms:created>
  <dcterms:modified xsi:type="dcterms:W3CDTF">2021-02-06T02:41:00Z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2020-10-26T00:00:00Z</vt:filetime>
  </property>
  <property fmtid="{D5CDD505-2E9C-101B-9397-08002B2CF9AE}" pid="4" name="KSOProductBuildVer">
    <vt:lpwstr>2052-11.1.0.10314</vt:lpwstr>
  </property>
</Properties>
</file>